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8E3D8F" w14:textId="77777777" w:rsidR="00FA0D0F" w:rsidRDefault="00FA0D0F" w:rsidP="00FA0D0F">
      <w:r>
        <w:t>17:33:03</w:t>
      </w:r>
      <w:r>
        <w:tab/>
        <w:t xml:space="preserve"> From Susan </w:t>
      </w:r>
      <w:proofErr w:type="gramStart"/>
      <w:r>
        <w:t>Vargas :</w:t>
      </w:r>
      <w:proofErr w:type="gramEnd"/>
      <w:r>
        <w:t xml:space="preserve"> EHS is the most difficult stakeholder for us (Energy Management/Sustainability) to work with.  While standards have become more performance based, our EHS is still hooked on "magic numbers" (like 6 ACH).</w:t>
      </w:r>
    </w:p>
    <w:p w14:paraId="56DC846B" w14:textId="77777777" w:rsidR="00FA0D0F" w:rsidRDefault="00FA0D0F" w:rsidP="00FA0D0F">
      <w:r>
        <w:t>17:34:08</w:t>
      </w:r>
      <w:r>
        <w:tab/>
        <w:t xml:space="preserve"> From Richard </w:t>
      </w:r>
      <w:proofErr w:type="gramStart"/>
      <w:r>
        <w:t>Fox :</w:t>
      </w:r>
      <w:proofErr w:type="gramEnd"/>
      <w:r>
        <w:t xml:space="preserve"> https://solutions.antech.ie/resolve</w:t>
      </w:r>
    </w:p>
    <w:p w14:paraId="64D0E52B" w14:textId="77777777" w:rsidR="00FA0D0F" w:rsidRDefault="00FA0D0F" w:rsidP="00FA0D0F">
      <w:r>
        <w:t>17:34:16</w:t>
      </w:r>
      <w:r>
        <w:tab/>
        <w:t xml:space="preserve"> From Susan </w:t>
      </w:r>
      <w:proofErr w:type="gramStart"/>
      <w:r>
        <w:t>Vargas :</w:t>
      </w:r>
      <w:proofErr w:type="gramEnd"/>
      <w:r>
        <w:t xml:space="preserve"> How have others bridged this cultural gap?</w:t>
      </w:r>
    </w:p>
    <w:p w14:paraId="3CF49CD4" w14:textId="77777777" w:rsidR="00FA0D0F" w:rsidRDefault="00FA0D0F" w:rsidP="00FA0D0F">
      <w:r>
        <w:t>17:34:44</w:t>
      </w:r>
      <w:r>
        <w:tab/>
        <w:t xml:space="preserve"> From </w:t>
      </w:r>
      <w:proofErr w:type="spellStart"/>
      <w:proofErr w:type="gramStart"/>
      <w:r>
        <w:t>shossain</w:t>
      </w:r>
      <w:proofErr w:type="spellEnd"/>
      <w:r>
        <w:t xml:space="preserve"> :</w:t>
      </w:r>
      <w:proofErr w:type="gramEnd"/>
      <w:r>
        <w:t xml:space="preserve"> We're finding it challenging to perform detailed laboratory waste audits and accurately track waste weights on a routine basis. What practical approaches, tools, or metrics have other organizations used to measure waste generation and demonstrate improvement without creating a high administrative burden for laboratory staff?</w:t>
      </w:r>
    </w:p>
    <w:p w14:paraId="0F3154AC" w14:textId="77777777" w:rsidR="00FA0D0F" w:rsidRDefault="00FA0D0F" w:rsidP="00FA0D0F">
      <w:r>
        <w:t>17:35:01</w:t>
      </w:r>
      <w:r>
        <w:tab/>
        <w:t xml:space="preserve"> From Eric Corey Freed | </w:t>
      </w:r>
      <w:proofErr w:type="gramStart"/>
      <w:r>
        <w:t>CannonDesign :</w:t>
      </w:r>
      <w:proofErr w:type="gramEnd"/>
      <w:r>
        <w:t xml:space="preserve"> Eric Corey Freed slides: https://www.dropbox.com/scl/fi/wf77j8oi4sx2ugn7x4ij7/260929-My-Green-Lab_FREED.pdf?rlkey=vx02vvw9bemfdxe7xy104iytj&amp;dl=0</w:t>
      </w:r>
    </w:p>
    <w:p w14:paraId="728A1449" w14:textId="77777777" w:rsidR="00FA0D0F" w:rsidRDefault="00FA0D0F" w:rsidP="00FA0D0F">
      <w:r>
        <w:t>17:36:12</w:t>
      </w:r>
      <w:r>
        <w:tab/>
        <w:t xml:space="preserve"> From Richard </w:t>
      </w:r>
      <w:proofErr w:type="gramStart"/>
      <w:r>
        <w:t>Fox :</w:t>
      </w:r>
      <w:proofErr w:type="gramEnd"/>
      <w:r>
        <w:t xml:space="preserve"> Replying to "We're finding it c..."</w:t>
      </w:r>
    </w:p>
    <w:p w14:paraId="36393180" w14:textId="77777777" w:rsidR="00FA0D0F" w:rsidRDefault="00FA0D0F" w:rsidP="00FA0D0F"/>
    <w:p w14:paraId="4B2CD471" w14:textId="77777777" w:rsidR="00FA0D0F" w:rsidRDefault="00FA0D0F" w:rsidP="00FA0D0F">
      <w:r>
        <w:t xml:space="preserve">Hi </w:t>
      </w:r>
      <w:proofErr w:type="spellStart"/>
      <w:r>
        <w:t>Shossin</w:t>
      </w:r>
      <w:proofErr w:type="spellEnd"/>
      <w:r>
        <w:t xml:space="preserve">, we </w:t>
      </w:r>
      <w:proofErr w:type="gramStart"/>
      <w:r>
        <w:t>have the ability to</w:t>
      </w:r>
      <w:proofErr w:type="gramEnd"/>
      <w:r>
        <w:t xml:space="preserve"> measure and track waste, </w:t>
      </w:r>
      <w:proofErr w:type="spellStart"/>
      <w:proofErr w:type="gramStart"/>
      <w:r>
        <w:t>ReSolve</w:t>
      </w:r>
      <w:proofErr w:type="spellEnd"/>
      <w:proofErr w:type="gramEnd"/>
      <w:r>
        <w:t xml:space="preserve"> </w:t>
      </w:r>
      <w:proofErr w:type="spellStart"/>
      <w:r>
        <w:t>ws</w:t>
      </w:r>
      <w:proofErr w:type="spellEnd"/>
      <w:r>
        <w:t xml:space="preserve"> designed to reduce waste - so we measure it - see this</w:t>
      </w:r>
    </w:p>
    <w:p w14:paraId="11DEBDD5" w14:textId="77777777" w:rsidR="00FA0D0F" w:rsidRDefault="00FA0D0F" w:rsidP="00FA0D0F">
      <w:r>
        <w:t>17:37:56</w:t>
      </w:r>
      <w:r>
        <w:tab/>
        <w:t xml:space="preserve"> From </w:t>
      </w:r>
      <w:proofErr w:type="spellStart"/>
      <w:proofErr w:type="gramStart"/>
      <w:r>
        <w:t>shossain</w:t>
      </w:r>
      <w:proofErr w:type="spellEnd"/>
      <w:r>
        <w:t xml:space="preserve"> :</w:t>
      </w:r>
      <w:proofErr w:type="gramEnd"/>
      <w:r>
        <w:t xml:space="preserve"> Reacted to "Hi </w:t>
      </w:r>
      <w:proofErr w:type="spellStart"/>
      <w:r>
        <w:t>Shossin</w:t>
      </w:r>
      <w:proofErr w:type="spellEnd"/>
      <w:r>
        <w:t xml:space="preserve">, we have the ability to measure and track waste, </w:t>
      </w:r>
      <w:proofErr w:type="spellStart"/>
      <w:proofErr w:type="gramStart"/>
      <w:r>
        <w:t>ReSolve</w:t>
      </w:r>
      <w:proofErr w:type="spellEnd"/>
      <w:proofErr w:type="gramEnd"/>
      <w:r>
        <w:t xml:space="preserve"> </w:t>
      </w:r>
      <w:proofErr w:type="spellStart"/>
      <w:r>
        <w:t>ws</w:t>
      </w:r>
      <w:proofErr w:type="spellEnd"/>
      <w:r>
        <w:t xml:space="preserve"> designed to reduce waste - so we measure it - see this" with </w:t>
      </w:r>
      <w:r>
        <w:rPr>
          <w:rFonts w:ascii="Apple Color Emoji" w:hAnsi="Apple Color Emoji" w:cs="Apple Color Emoji"/>
        </w:rPr>
        <w:t>👍</w:t>
      </w:r>
    </w:p>
    <w:p w14:paraId="2925527F" w14:textId="77777777" w:rsidR="00FA0D0F" w:rsidRDefault="00FA0D0F" w:rsidP="00FA0D0F">
      <w:r>
        <w:t>17:39:18</w:t>
      </w:r>
      <w:r>
        <w:tab/>
        <w:t xml:space="preserve"> From Richard </w:t>
      </w:r>
      <w:proofErr w:type="gramStart"/>
      <w:r>
        <w:t>Fox :</w:t>
      </w:r>
      <w:proofErr w:type="gramEnd"/>
      <w:r>
        <w:t xml:space="preserve"> Replying to "We're finding it c..."</w:t>
      </w:r>
    </w:p>
    <w:p w14:paraId="17DA9BDE" w14:textId="77777777" w:rsidR="00FA0D0F" w:rsidRDefault="00FA0D0F" w:rsidP="00FA0D0F"/>
    <w:p w14:paraId="389A634C" w14:textId="77777777" w:rsidR="00FA0D0F" w:rsidRDefault="00FA0D0F" w:rsidP="00FA0D0F">
      <w:r>
        <w:t>https://solutions.antech.ie/resolve</w:t>
      </w:r>
    </w:p>
    <w:p w14:paraId="15E037AC" w14:textId="77777777" w:rsidR="00FA0D0F" w:rsidRDefault="00FA0D0F" w:rsidP="00FA0D0F">
      <w:r>
        <w:t>17:40:38</w:t>
      </w:r>
      <w:r>
        <w:tab/>
        <w:t xml:space="preserve"> From </w:t>
      </w:r>
      <w:proofErr w:type="spellStart"/>
      <w:proofErr w:type="gramStart"/>
      <w:r>
        <w:t>shossain</w:t>
      </w:r>
      <w:proofErr w:type="spellEnd"/>
      <w:r>
        <w:t xml:space="preserve"> :</w:t>
      </w:r>
      <w:proofErr w:type="gramEnd"/>
      <w:r>
        <w:t xml:space="preserve"> Reacted to "https://solutions.antech.ie/resolve" with </w:t>
      </w:r>
      <w:r>
        <w:rPr>
          <w:rFonts w:ascii="Apple Color Emoji" w:hAnsi="Apple Color Emoji" w:cs="Apple Color Emoji"/>
        </w:rPr>
        <w:t>👍</w:t>
      </w:r>
    </w:p>
    <w:p w14:paraId="55C48BE3" w14:textId="77777777" w:rsidR="00FA0D0F" w:rsidRDefault="00FA0D0F" w:rsidP="00FA0D0F">
      <w:r>
        <w:t>17:41:37</w:t>
      </w:r>
      <w:r>
        <w:tab/>
        <w:t xml:space="preserve"> From Saeedeh </w:t>
      </w:r>
      <w:proofErr w:type="spellStart"/>
      <w:proofErr w:type="gramStart"/>
      <w:r>
        <w:t>Aliaskarisohi</w:t>
      </w:r>
      <w:proofErr w:type="spellEnd"/>
      <w:r>
        <w:t xml:space="preserve"> :</w:t>
      </w:r>
      <w:proofErr w:type="gramEnd"/>
      <w:r>
        <w:t xml:space="preserve"> "I am </w:t>
      </w:r>
      <w:proofErr w:type="spellStart"/>
      <w:r>
        <w:t>givinga</w:t>
      </w:r>
      <w:proofErr w:type="spellEnd"/>
      <w:r>
        <w:t xml:space="preserve"> workshop on adopting sustainable habits in the laboratory ('working green'). However, I am facing challenges in identifying the right key stakeholders to target. Do you have specific advice on how to approach labs for behavior change workshops, along with reliable data or statistics on lab sustainability that I can use to build a persuasive pitch?"</w:t>
      </w:r>
    </w:p>
    <w:p w14:paraId="70376B76" w14:textId="77777777" w:rsidR="00FA0D0F" w:rsidRDefault="00FA0D0F" w:rsidP="00FA0D0F">
      <w:r>
        <w:t>17:42:21</w:t>
      </w:r>
      <w:r>
        <w:tab/>
        <w:t xml:space="preserve"> From Hamza </w:t>
      </w:r>
      <w:proofErr w:type="gramStart"/>
      <w:r>
        <w:t>Shahzad :</w:t>
      </w:r>
      <w:proofErr w:type="gramEnd"/>
      <w:r>
        <w:t xml:space="preserve"> Query</w:t>
      </w:r>
    </w:p>
    <w:p w14:paraId="19229291" w14:textId="77777777" w:rsidR="00FA0D0F" w:rsidRDefault="00FA0D0F" w:rsidP="00FA0D0F">
      <w:r>
        <w:lastRenderedPageBreak/>
        <w:t>17:42:51</w:t>
      </w:r>
      <w:r>
        <w:tab/>
        <w:t xml:space="preserve"> From Christina Greever-Wilson (she/</w:t>
      </w:r>
      <w:proofErr w:type="gramStart"/>
      <w:r>
        <w:t>her)  To</w:t>
      </w:r>
      <w:proofErr w:type="gramEnd"/>
      <w:r>
        <w:t xml:space="preserve">  Jack O'Grady(privately</w:t>
      </w:r>
      <w:proofErr w:type="gramStart"/>
      <w:r>
        <w:t>) :</w:t>
      </w:r>
      <w:proofErr w:type="gramEnd"/>
      <w:r>
        <w:t xml:space="preserve"> Has there been much discussion here yet? Would the seed questions be helpful to get things going? Forgive me, I just popped in.</w:t>
      </w:r>
    </w:p>
    <w:p w14:paraId="5E5D9286" w14:textId="77777777" w:rsidR="00FA0D0F" w:rsidRDefault="00FA0D0F" w:rsidP="00FA0D0F">
      <w:r>
        <w:t>17:43:36</w:t>
      </w:r>
      <w:r>
        <w:tab/>
        <w:t xml:space="preserve"> From Jack </w:t>
      </w:r>
      <w:proofErr w:type="gramStart"/>
      <w:r>
        <w:t>O'Grady  To</w:t>
      </w:r>
      <w:proofErr w:type="gramEnd"/>
      <w:r>
        <w:t xml:space="preserve">  Christina Greever-Wilson (she/</w:t>
      </w:r>
      <w:proofErr w:type="gramStart"/>
      <w:r>
        <w:t>her)(</w:t>
      </w:r>
      <w:proofErr w:type="gramEnd"/>
      <w:r>
        <w:t>privately</w:t>
      </w:r>
      <w:proofErr w:type="gramStart"/>
      <w:r>
        <w:t>) :</w:t>
      </w:r>
      <w:proofErr w:type="gramEnd"/>
      <w:r>
        <w:t xml:space="preserve"> There have been a few questions so haven’t had to prompt anything </w:t>
      </w:r>
      <w:proofErr w:type="gramStart"/>
      <w:r>
        <w:t>just</w:t>
      </w:r>
      <w:proofErr w:type="gramEnd"/>
      <w:r>
        <w:t xml:space="preserve"> yet which is good. Presentations went on longer than expected and it’s a quiet group, but so far so good</w:t>
      </w:r>
    </w:p>
    <w:p w14:paraId="46CB1451" w14:textId="77777777" w:rsidR="00FA0D0F" w:rsidRDefault="00FA0D0F" w:rsidP="00FA0D0F">
      <w:r>
        <w:t>17:43:45</w:t>
      </w:r>
      <w:r>
        <w:tab/>
        <w:t xml:space="preserve"> From Christina Greever-Wilson (she/</w:t>
      </w:r>
      <w:proofErr w:type="gramStart"/>
      <w:r>
        <w:t>her)  To</w:t>
      </w:r>
      <w:proofErr w:type="gramEnd"/>
      <w:r>
        <w:t xml:space="preserve">  Jack O'Grady(privately</w:t>
      </w:r>
      <w:proofErr w:type="gramStart"/>
      <w:r>
        <w:t>) :</w:t>
      </w:r>
      <w:proofErr w:type="gramEnd"/>
      <w:r>
        <w:t xml:space="preserve"> Reacted to "There have been a few questions so haven’t had to prompt anything </w:t>
      </w:r>
      <w:proofErr w:type="gramStart"/>
      <w:r>
        <w:t>just</w:t>
      </w:r>
      <w:proofErr w:type="gramEnd"/>
      <w:r>
        <w:t xml:space="preserve"> yet which is good. Presentations went on longer than expected and it’s a quiet group, but so far so good" with </w:t>
      </w:r>
      <w:r>
        <w:rPr>
          <w:rFonts w:ascii="Apple Color Emoji" w:hAnsi="Apple Color Emoji" w:cs="Apple Color Emoji"/>
        </w:rPr>
        <w:t>👏🏼</w:t>
      </w:r>
    </w:p>
    <w:p w14:paraId="77D74801" w14:textId="77777777" w:rsidR="00FA0D0F" w:rsidRDefault="00FA0D0F" w:rsidP="00FA0D0F">
      <w:r>
        <w:t>17:43:58</w:t>
      </w:r>
      <w:r>
        <w:tab/>
        <w:t xml:space="preserve"> From Hamza </w:t>
      </w:r>
      <w:proofErr w:type="gramStart"/>
      <w:r>
        <w:t>Shahzad :</w:t>
      </w:r>
      <w:proofErr w:type="gramEnd"/>
      <w:r>
        <w:t xml:space="preserve"> </w:t>
      </w:r>
      <w:r>
        <w:rPr>
          <w:rFonts w:ascii="Apple Color Emoji" w:hAnsi="Apple Color Emoji" w:cs="Apple Color Emoji"/>
        </w:rPr>
        <w:t>✋</w:t>
      </w:r>
    </w:p>
    <w:p w14:paraId="18F253BD" w14:textId="77777777" w:rsidR="00FA0D0F" w:rsidRDefault="00FA0D0F" w:rsidP="00FA0D0F">
      <w:r>
        <w:t>17:44:32</w:t>
      </w:r>
      <w:r>
        <w:tab/>
        <w:t xml:space="preserve"> From Rolf </w:t>
      </w:r>
      <w:proofErr w:type="spellStart"/>
      <w:r>
        <w:t>Slaats</w:t>
      </w:r>
      <w:proofErr w:type="spellEnd"/>
      <w:r>
        <w:t xml:space="preserve"> - </w:t>
      </w:r>
      <w:proofErr w:type="gramStart"/>
      <w:r>
        <w:t>Roche :</w:t>
      </w:r>
      <w:proofErr w:type="gramEnd"/>
      <w:r>
        <w:t xml:space="preserve"> Replying to "We're finding it challenging to perform detailed laboratory waste audits and accurately track waste weights on a routine basis. What practical approaches, tools, or metrics have other organizations used to measure waste generation and demonstrate improvement without creating a high administrative burden for laboratory staff?"</w:t>
      </w:r>
    </w:p>
    <w:p w14:paraId="2383396D" w14:textId="77777777" w:rsidR="00FA0D0F" w:rsidRDefault="00FA0D0F" w:rsidP="00FA0D0F"/>
    <w:p w14:paraId="7C3ED42D" w14:textId="77777777" w:rsidR="00FA0D0F" w:rsidRDefault="00FA0D0F" w:rsidP="00FA0D0F">
      <w:r>
        <w:t xml:space="preserve">Same problem here. We only have data on a building level or site level. I </w:t>
      </w:r>
      <w:proofErr w:type="spellStart"/>
      <w:r>
        <w:t>pauzed</w:t>
      </w:r>
      <w:proofErr w:type="spellEnd"/>
      <w:r>
        <w:t xml:space="preserve"> my efforts to </w:t>
      </w:r>
      <w:proofErr w:type="spellStart"/>
      <w:r>
        <w:t>quatify</w:t>
      </w:r>
      <w:proofErr w:type="spellEnd"/>
      <w:r>
        <w:t xml:space="preserve"> waste for the moment (the impact on the carbon </w:t>
      </w:r>
      <w:proofErr w:type="spellStart"/>
      <w:r>
        <w:t>footrprint</w:t>
      </w:r>
      <w:proofErr w:type="spellEnd"/>
      <w:r>
        <w:t xml:space="preserve"> is also very low, about 0.7% of total). Instead, perhaps we can assume what goes in must come out? </w:t>
      </w:r>
      <w:proofErr w:type="gramStart"/>
      <w:r>
        <w:t>So</w:t>
      </w:r>
      <w:proofErr w:type="gramEnd"/>
      <w:r>
        <w:t xml:space="preserve"> use procurement data to measure consumption, instead of measuring waste.</w:t>
      </w:r>
    </w:p>
    <w:p w14:paraId="115EAA6D" w14:textId="77777777" w:rsidR="00FA0D0F" w:rsidRDefault="00FA0D0F" w:rsidP="00FA0D0F">
      <w:r>
        <w:t>17:44:50</w:t>
      </w:r>
      <w:r>
        <w:tab/>
        <w:t xml:space="preserve"> From William </w:t>
      </w:r>
      <w:proofErr w:type="gramStart"/>
      <w:r>
        <w:t>Hiers :</w:t>
      </w:r>
      <w:proofErr w:type="gramEnd"/>
      <w:r>
        <w:t xml:space="preserve"> I love this, add challenges to wastefulness</w:t>
      </w:r>
    </w:p>
    <w:p w14:paraId="77BCD69C" w14:textId="77777777" w:rsidR="00FA0D0F" w:rsidRDefault="00FA0D0F" w:rsidP="00FA0D0F">
      <w:r>
        <w:t>17:44:51</w:t>
      </w:r>
      <w:r>
        <w:tab/>
        <w:t xml:space="preserve"> From Suzanne </w:t>
      </w:r>
      <w:proofErr w:type="gramStart"/>
      <w:r>
        <w:t>Root :</w:t>
      </w:r>
      <w:proofErr w:type="gramEnd"/>
      <w:r>
        <w:t xml:space="preserve"> I am just beginning the process of getting my green lab certification, for a hospital lab within a large health system in the northeast US. Some other labs in the system have achieved </w:t>
      </w:r>
      <w:proofErr w:type="spellStart"/>
      <w:r>
        <w:t>cartification</w:t>
      </w:r>
      <w:proofErr w:type="spellEnd"/>
      <w:r>
        <w:t xml:space="preserve"> but is being done piecemeal </w:t>
      </w:r>
      <w:proofErr w:type="spellStart"/>
      <w:r>
        <w:t>throuhgout</w:t>
      </w:r>
      <w:proofErr w:type="spellEnd"/>
      <w:r>
        <w:t xml:space="preserve"> the larger lab service line. I recently joined our system </w:t>
      </w:r>
      <w:proofErr w:type="spellStart"/>
      <w:r>
        <w:t>sustainablity</w:t>
      </w:r>
      <w:proofErr w:type="spellEnd"/>
      <w:r>
        <w:t xml:space="preserve"> and safety committee as a co-chair. What would you </w:t>
      </w:r>
      <w:proofErr w:type="spellStart"/>
      <w:r>
        <w:t>reccommend</w:t>
      </w:r>
      <w:proofErr w:type="spellEnd"/>
      <w:r>
        <w:t xml:space="preserve"> I share with that group to get more buy in to scale this throughout all our labs.</w:t>
      </w:r>
    </w:p>
    <w:p w14:paraId="228215A9" w14:textId="77777777" w:rsidR="00FA0D0F" w:rsidRDefault="00FA0D0F" w:rsidP="00FA0D0F">
      <w:r>
        <w:t>17:46:32</w:t>
      </w:r>
      <w:r>
        <w:tab/>
        <w:t xml:space="preserve"> From </w:t>
      </w:r>
      <w:proofErr w:type="gramStart"/>
      <w:r>
        <w:t>Isabell :</w:t>
      </w:r>
      <w:proofErr w:type="gramEnd"/>
      <w:r>
        <w:t xml:space="preserve"> For organizations at the beginning of their scaling journey, what are the top two or three success factors you would recommend focusing on first?</w:t>
      </w:r>
    </w:p>
    <w:p w14:paraId="7385B8F3" w14:textId="77777777" w:rsidR="00FA0D0F" w:rsidRDefault="00FA0D0F" w:rsidP="00FA0D0F">
      <w:r>
        <w:t>17:47:22</w:t>
      </w:r>
      <w:r>
        <w:tab/>
        <w:t xml:space="preserve"> From </w:t>
      </w:r>
      <w:proofErr w:type="gramStart"/>
      <w:r>
        <w:t>Isabell :</w:t>
      </w:r>
      <w:proofErr w:type="gramEnd"/>
      <w:r>
        <w:t xml:space="preserve"> What made the difference between a pilot that stayed local and one that was successfully scaled across your organization?</w:t>
      </w:r>
    </w:p>
    <w:p w14:paraId="6C154A32" w14:textId="77777777" w:rsidR="00FA0D0F" w:rsidRDefault="00FA0D0F" w:rsidP="00FA0D0F">
      <w:r>
        <w:lastRenderedPageBreak/>
        <w:t>17:47:53</w:t>
      </w:r>
      <w:r>
        <w:tab/>
        <w:t xml:space="preserve"> From Richard </w:t>
      </w:r>
      <w:proofErr w:type="gramStart"/>
      <w:r>
        <w:t>Fox :</w:t>
      </w:r>
      <w:proofErr w:type="gramEnd"/>
      <w:r>
        <w:t xml:space="preserve"> Replying to "I am just </w:t>
      </w:r>
      <w:proofErr w:type="spellStart"/>
      <w:r>
        <w:t>beginnin</w:t>
      </w:r>
      <w:proofErr w:type="spellEnd"/>
      <w:r>
        <w:t>..."</w:t>
      </w:r>
    </w:p>
    <w:p w14:paraId="07CC4D0A" w14:textId="77777777" w:rsidR="00FA0D0F" w:rsidRDefault="00FA0D0F" w:rsidP="00FA0D0F"/>
    <w:p w14:paraId="43B42943" w14:textId="77777777" w:rsidR="00FA0D0F" w:rsidRDefault="00FA0D0F" w:rsidP="00FA0D0F">
      <w:r>
        <w:t xml:space="preserve">Hi Suzanna, here is </w:t>
      </w:r>
      <w:proofErr w:type="gramStart"/>
      <w:r>
        <w:t>a an</w:t>
      </w:r>
      <w:proofErr w:type="gramEnd"/>
      <w:r>
        <w:t xml:space="preserve"> approach we have used to pull the different parties together - showing how sustainability impacts across the </w:t>
      </w:r>
      <w:proofErr w:type="spellStart"/>
      <w:r>
        <w:t>organisation</w:t>
      </w:r>
      <w:proofErr w:type="spellEnd"/>
      <w:r>
        <w:t xml:space="preserve"> - we also use a business case - happy to help you build framework that might work for you. https://solutions.antech.ie/resolve</w:t>
      </w:r>
    </w:p>
    <w:p w14:paraId="719FC4C1" w14:textId="77777777" w:rsidR="00FA0D0F" w:rsidRDefault="00FA0D0F" w:rsidP="00FA0D0F">
      <w:r>
        <w:t>17:48:21</w:t>
      </w:r>
      <w:r>
        <w:tab/>
        <w:t xml:space="preserve"> From Suzanne </w:t>
      </w:r>
      <w:proofErr w:type="gramStart"/>
      <w:r>
        <w:t>Root :</w:t>
      </w:r>
      <w:proofErr w:type="gramEnd"/>
      <w:r>
        <w:t xml:space="preserve"> Reacted to "Hi Suzanna, here </w:t>
      </w:r>
      <w:proofErr w:type="spellStart"/>
      <w:r>
        <w:t>i</w:t>
      </w:r>
      <w:proofErr w:type="spellEnd"/>
      <w:r>
        <w:t xml:space="preserve">..." with </w:t>
      </w:r>
      <w:r>
        <w:rPr>
          <w:rFonts w:ascii="Apple Color Emoji" w:hAnsi="Apple Color Emoji" w:cs="Apple Color Emoji"/>
        </w:rPr>
        <w:t>👍</w:t>
      </w:r>
    </w:p>
    <w:p w14:paraId="194C2304" w14:textId="77777777" w:rsidR="00FA0D0F" w:rsidRDefault="00FA0D0F" w:rsidP="00FA0D0F">
      <w:r>
        <w:t>17:49:07</w:t>
      </w:r>
      <w:r>
        <w:tab/>
        <w:t xml:space="preserve"> From Susan </w:t>
      </w:r>
      <w:proofErr w:type="gramStart"/>
      <w:r>
        <w:t>Vargas :</w:t>
      </w:r>
      <w:proofErr w:type="gramEnd"/>
      <w:r>
        <w:t xml:space="preserve"> Work with what people value already.  I spent a lot of time trying to get researchers to care about cost (in higher ed) but what many </w:t>
      </w:r>
      <w:proofErr w:type="gramStart"/>
      <w:r>
        <w:t>actually care</w:t>
      </w:r>
      <w:proofErr w:type="gramEnd"/>
      <w:r>
        <w:t xml:space="preserve"> about is protecting the environment or human health.</w:t>
      </w:r>
    </w:p>
    <w:p w14:paraId="18E81085" w14:textId="77777777" w:rsidR="00FA0D0F" w:rsidRDefault="00FA0D0F" w:rsidP="00FA0D0F">
      <w:r>
        <w:t>17:49:24</w:t>
      </w:r>
      <w:r>
        <w:tab/>
        <w:t xml:space="preserve"> From </w:t>
      </w:r>
      <w:proofErr w:type="spellStart"/>
      <w:proofErr w:type="gramStart"/>
      <w:r>
        <w:t>shossain</w:t>
      </w:r>
      <w:proofErr w:type="spellEnd"/>
      <w:r>
        <w:t xml:space="preserve"> :</w:t>
      </w:r>
      <w:proofErr w:type="gramEnd"/>
      <w:r>
        <w:t xml:space="preserve"> We are </w:t>
      </w:r>
      <w:proofErr w:type="spellStart"/>
      <w:r>
        <w:t>planing</w:t>
      </w:r>
      <w:proofErr w:type="spellEnd"/>
      <w:r>
        <w:t xml:space="preserve"> for a new lab too, </w:t>
      </w:r>
      <w:proofErr w:type="gramStart"/>
      <w:r>
        <w:t>How</w:t>
      </w:r>
      <w:proofErr w:type="gramEnd"/>
      <w:r>
        <w:t xml:space="preserve"> did you build sustainability requirements into the laboratory User Requirement Specification (URS) and project approval process? What sustainability features should we include during the design phase?</w:t>
      </w:r>
    </w:p>
    <w:p w14:paraId="19CE7D69" w14:textId="77777777" w:rsidR="00FA0D0F" w:rsidRDefault="00FA0D0F" w:rsidP="00FA0D0F">
      <w:r>
        <w:t>17:49:44</w:t>
      </w:r>
      <w:r>
        <w:tab/>
        <w:t xml:space="preserve"> From Megan Thomas (Anthesis</w:t>
      </w:r>
      <w:proofErr w:type="gramStart"/>
      <w:r>
        <w:t>) :</w:t>
      </w:r>
      <w:proofErr w:type="gramEnd"/>
      <w:r>
        <w:t xml:space="preserve"> Hi, I'm Megan from Anthesis. We help organizations identify and implement sustainable lab practices that deliver both environmental and financial value. One question we're wrestling with is: how do organizations connect sustainable lab initiatives to priorities that matter at the broader enterprise level? Sustainable labs are often a relatively small piece of a large corporation's footprint and spend. How have you successfully demonstrated that sustainable lab initiatives are material enough to earn continued leadership attention and investment?</w:t>
      </w:r>
    </w:p>
    <w:p w14:paraId="21ADD660" w14:textId="77777777" w:rsidR="00FA0D0F" w:rsidRDefault="00FA0D0F" w:rsidP="00FA0D0F">
      <w:r>
        <w:t>17:51:46</w:t>
      </w:r>
      <w:r>
        <w:tab/>
        <w:t xml:space="preserve"> From Aaron </w:t>
      </w:r>
      <w:proofErr w:type="gramStart"/>
      <w:r>
        <w:t>Desmond :</w:t>
      </w:r>
      <w:proofErr w:type="gramEnd"/>
      <w:r>
        <w:t xml:space="preserve"> Replying to "I am just beginning ..."</w:t>
      </w:r>
    </w:p>
    <w:p w14:paraId="2505E151" w14:textId="77777777" w:rsidR="00FA0D0F" w:rsidRDefault="00FA0D0F" w:rsidP="00FA0D0F"/>
    <w:p w14:paraId="6DA19BFE" w14:textId="77777777" w:rsidR="00FA0D0F" w:rsidRDefault="00FA0D0F" w:rsidP="00FA0D0F">
      <w:r>
        <w:t>Hi Suzanne, what can be a great strategy is bringing together the results and outcomes of the other labs certifications and presentations them to a common stakeholder. If you can demonstrate that these other labs are achieving benefits that are scalable it creates a very compelling story for wider adoption</w:t>
      </w:r>
    </w:p>
    <w:p w14:paraId="6BEA489F" w14:textId="77777777" w:rsidR="00FA0D0F" w:rsidRDefault="00FA0D0F" w:rsidP="00FA0D0F">
      <w:r>
        <w:t>17:52:35</w:t>
      </w:r>
      <w:r>
        <w:tab/>
        <w:t xml:space="preserve"> From Richard </w:t>
      </w:r>
      <w:proofErr w:type="gramStart"/>
      <w:r>
        <w:t>Fox :</w:t>
      </w:r>
      <w:proofErr w:type="gramEnd"/>
      <w:r>
        <w:t xml:space="preserve"> Replying to "Hi, I'm Megan from..."</w:t>
      </w:r>
    </w:p>
    <w:p w14:paraId="15F0E470" w14:textId="77777777" w:rsidR="00FA0D0F" w:rsidRDefault="00FA0D0F" w:rsidP="00FA0D0F"/>
    <w:p w14:paraId="55786D16" w14:textId="77777777" w:rsidR="00FA0D0F" w:rsidRDefault="00FA0D0F" w:rsidP="00FA0D0F">
      <w:r>
        <w:t xml:space="preserve">Hi Megan, great question. Often </w:t>
      </w:r>
      <w:proofErr w:type="spellStart"/>
      <w:r>
        <w:t>its</w:t>
      </w:r>
      <w:proofErr w:type="spellEnd"/>
      <w:r>
        <w:t xml:space="preserve"> down to the culture - but we found that </w:t>
      </w:r>
      <w:proofErr w:type="gramStart"/>
      <w:r>
        <w:t>a</w:t>
      </w:r>
      <w:proofErr w:type="gramEnd"/>
      <w:r>
        <w:t xml:space="preserve"> enterprise approach that connects the people with the benefit each gets really helped - here is an example - https://solutions.antech.ie/resolve</w:t>
      </w:r>
    </w:p>
    <w:p w14:paraId="07FDBB03" w14:textId="77777777" w:rsidR="00FA0D0F" w:rsidRDefault="00FA0D0F" w:rsidP="00FA0D0F">
      <w:r>
        <w:lastRenderedPageBreak/>
        <w:t>17:53:40</w:t>
      </w:r>
      <w:r>
        <w:tab/>
        <w:t xml:space="preserve"> From Suzanne </w:t>
      </w:r>
      <w:proofErr w:type="gramStart"/>
      <w:r>
        <w:t>Root :</w:t>
      </w:r>
      <w:proofErr w:type="gramEnd"/>
      <w:r>
        <w:t xml:space="preserve"> Reacted to "Hi Suzanne, what c..." with </w:t>
      </w:r>
      <w:r>
        <w:rPr>
          <w:rFonts w:ascii="Apple Color Emoji" w:hAnsi="Apple Color Emoji" w:cs="Apple Color Emoji"/>
        </w:rPr>
        <w:t>👍</w:t>
      </w:r>
    </w:p>
    <w:p w14:paraId="2BFC29A6" w14:textId="77777777" w:rsidR="00FA0D0F" w:rsidRDefault="00FA0D0F" w:rsidP="00FA0D0F">
      <w:r>
        <w:t>17:53:59</w:t>
      </w:r>
      <w:r>
        <w:tab/>
        <w:t xml:space="preserve"> From Rolf </w:t>
      </w:r>
      <w:proofErr w:type="spellStart"/>
      <w:r>
        <w:t>Slaats</w:t>
      </w:r>
      <w:proofErr w:type="spellEnd"/>
      <w:r>
        <w:t xml:space="preserve"> - </w:t>
      </w:r>
      <w:proofErr w:type="gramStart"/>
      <w:r>
        <w:t>Roche :</w:t>
      </w:r>
      <w:proofErr w:type="gramEnd"/>
      <w:r>
        <w:t xml:space="preserve"> Replying to "Hi, I'm Megan from Anthesis. We help organizations identify and implement sustainable lab practices that deliver both environmental and financial value. One question we're wrestling with is: how do organizations connect sustainable lab initiatives to priorities that matter at the broader enterprise level? Sustainable labs are often a relatively small piece of a large corporation's footprint and spend. How have you successfully demonstrated that sustainable lab initiatives are material enough to earn continued leadership attention and investment?"</w:t>
      </w:r>
    </w:p>
    <w:p w14:paraId="03D68AB1" w14:textId="77777777" w:rsidR="00FA0D0F" w:rsidRDefault="00FA0D0F" w:rsidP="00FA0D0F"/>
    <w:p w14:paraId="5893636B" w14:textId="77777777" w:rsidR="00FA0D0F" w:rsidRDefault="00FA0D0F" w:rsidP="00FA0D0F">
      <w:r>
        <w:t xml:space="preserve">Hi Megan! I totally recognize this. Our lab footprint (as far as we can quantify it now) is about 6% of </w:t>
      </w:r>
      <w:proofErr w:type="spellStart"/>
      <w:r>
        <w:t>out</w:t>
      </w:r>
      <w:proofErr w:type="spellEnd"/>
      <w:r>
        <w:t xml:space="preserve"> total footprint. Manufacturing is by far the winner. However, only the projects in manufacturing do not keep us on track for the SBTi targets, and so we need to put effort in other areas as well. Air travel is also getting attention because of this, even though it is only ~2% of the entire footprint. I think it helps to connect it to a corporate g</w:t>
      </w:r>
    </w:p>
    <w:p w14:paraId="2959E5C6" w14:textId="77777777" w:rsidR="00FA0D0F" w:rsidRDefault="00FA0D0F" w:rsidP="00FA0D0F">
      <w:r>
        <w:t>17:54:08</w:t>
      </w:r>
      <w:r>
        <w:tab/>
        <w:t xml:space="preserve"> From Susan </w:t>
      </w:r>
      <w:proofErr w:type="gramStart"/>
      <w:r>
        <w:t>Vargas :</w:t>
      </w:r>
      <w:proofErr w:type="gramEnd"/>
      <w:r>
        <w:t xml:space="preserve"> Eric, can you share your illustrative indicators slides?     I love the creativity of this approach!</w:t>
      </w:r>
    </w:p>
    <w:p w14:paraId="78D0B7F7" w14:textId="77777777" w:rsidR="00FA0D0F" w:rsidRDefault="00FA0D0F" w:rsidP="00FA0D0F">
      <w:r>
        <w:t>17:54:19</w:t>
      </w:r>
      <w:r>
        <w:tab/>
        <w:t xml:space="preserve"> From </w:t>
      </w:r>
      <w:proofErr w:type="spellStart"/>
      <w:proofErr w:type="gramStart"/>
      <w:r>
        <w:t>madison.pezze</w:t>
      </w:r>
      <w:proofErr w:type="spellEnd"/>
      <w:proofErr w:type="gramEnd"/>
      <w:r>
        <w:t xml:space="preserve"> : Hi all! I'm Maddie, Sr. Environmental Sustainability </w:t>
      </w:r>
      <w:proofErr w:type="gramStart"/>
      <w:r>
        <w:t>Specialist  at</w:t>
      </w:r>
      <w:proofErr w:type="gramEnd"/>
      <w:r>
        <w:t xml:space="preserve"> Regeneron. Eric, how do you navigate GMP requirements and sustainable design? What types of design techniques have you implemented or explored?</w:t>
      </w:r>
    </w:p>
    <w:p w14:paraId="7A2E732A" w14:textId="77777777" w:rsidR="00FA0D0F" w:rsidRDefault="00FA0D0F" w:rsidP="00FA0D0F">
      <w:r>
        <w:t>17:55:07</w:t>
      </w:r>
      <w:r>
        <w:tab/>
        <w:t xml:space="preserve"> From </w:t>
      </w:r>
      <w:proofErr w:type="spellStart"/>
      <w:proofErr w:type="gramStart"/>
      <w:r>
        <w:t>shossain</w:t>
      </w:r>
      <w:proofErr w:type="spellEnd"/>
      <w:r>
        <w:t xml:space="preserve"> :</w:t>
      </w:r>
      <w:proofErr w:type="gramEnd"/>
      <w:r>
        <w:t xml:space="preserve"> Reacted to "Same problem here. We only have data on a building level or site level. I </w:t>
      </w:r>
      <w:proofErr w:type="spellStart"/>
      <w:r>
        <w:t>pauzed</w:t>
      </w:r>
      <w:proofErr w:type="spellEnd"/>
      <w:r>
        <w:t xml:space="preserve"> my efforts to </w:t>
      </w:r>
      <w:proofErr w:type="spellStart"/>
      <w:r>
        <w:t>quatify</w:t>
      </w:r>
      <w:proofErr w:type="spellEnd"/>
      <w:r>
        <w:t xml:space="preserve"> waste for the moment (the impact on the carbon </w:t>
      </w:r>
      <w:proofErr w:type="spellStart"/>
      <w:r>
        <w:t>footrprint</w:t>
      </w:r>
      <w:proofErr w:type="spellEnd"/>
      <w:r>
        <w:t xml:space="preserve"> is also very low, about 0.7% of total). Instead, perhaps we can assume what goes in must come out? </w:t>
      </w:r>
      <w:proofErr w:type="gramStart"/>
      <w:r>
        <w:t>So</w:t>
      </w:r>
      <w:proofErr w:type="gramEnd"/>
      <w:r>
        <w:t xml:space="preserve"> use procurement data to measure consumption, instead of measuring waste." with </w:t>
      </w:r>
      <w:r>
        <w:rPr>
          <w:rFonts w:ascii="Apple Color Emoji" w:hAnsi="Apple Color Emoji" w:cs="Apple Color Emoji"/>
        </w:rPr>
        <w:t>👍</w:t>
      </w:r>
    </w:p>
    <w:p w14:paraId="63051CCC" w14:textId="77777777" w:rsidR="00FA0D0F" w:rsidRDefault="00FA0D0F" w:rsidP="00FA0D0F">
      <w:r>
        <w:t>17:55:37</w:t>
      </w:r>
      <w:r>
        <w:tab/>
        <w:t xml:space="preserve"> From Matthew </w:t>
      </w:r>
      <w:proofErr w:type="gramStart"/>
      <w:r>
        <w:t>Penney :</w:t>
      </w:r>
      <w:proofErr w:type="gramEnd"/>
      <w:r>
        <w:t xml:space="preserve"> Speaking as a biologist, Shipra's point is very fair. There's a tendency to resist challenging the manufacturer's instructions/recommendations out of fear it will negatively impact experimental results, and most labs don't take the time to test the limits of components as those types of experiments aren't typically budgeted for in a grant.</w:t>
      </w:r>
    </w:p>
    <w:p w14:paraId="562EB8C4" w14:textId="77777777" w:rsidR="00FA0D0F" w:rsidRDefault="00FA0D0F" w:rsidP="00FA0D0F"/>
    <w:p w14:paraId="562EB8C4" w14:textId="77777777" w:rsidR="00FA0D0F" w:rsidRDefault="00FA0D0F" w:rsidP="00FA0D0F">
      <w:r>
        <w:t>Or at least that's been my experience.</w:t>
      </w:r>
    </w:p>
    <w:p w14:paraId="562EB8C4" w14:textId="77777777" w:rsidR="00FA0D0F" w:rsidRDefault="00FA0D0F" w:rsidP="00FA0D0F">
      <w:r>
        <w:t>17:56:06</w:t>
      </w:r>
      <w:r>
        <w:tab/>
        <w:t xml:space="preserve"> From Sophia </w:t>
      </w:r>
      <w:proofErr w:type="spellStart"/>
      <w:r>
        <w:t>Fosh</w:t>
      </w:r>
      <w:proofErr w:type="spellEnd"/>
      <w:r>
        <w:t xml:space="preserve"> - </w:t>
      </w:r>
      <w:proofErr w:type="spellStart"/>
      <w:proofErr w:type="gramStart"/>
      <w:r>
        <w:t>Atelerix</w:t>
      </w:r>
      <w:proofErr w:type="spellEnd"/>
      <w:r>
        <w:t xml:space="preserve"> :</w:t>
      </w:r>
      <w:proofErr w:type="gramEnd"/>
      <w:r>
        <w:t xml:space="preserve"> On Eric’s point about shipping vaccines and </w:t>
      </w:r>
      <w:proofErr w:type="spellStart"/>
      <w:r>
        <w:t>biosamples</w:t>
      </w:r>
      <w:proofErr w:type="spellEnd"/>
      <w:r>
        <w:t xml:space="preserve"> frozen, we hear similar challenges from our customers. </w:t>
      </w:r>
    </w:p>
    <w:p w14:paraId="59731E4E" w14:textId="77777777" w:rsidR="00FA0D0F" w:rsidRDefault="00FA0D0F" w:rsidP="00FA0D0F">
      <w:r>
        <w:lastRenderedPageBreak/>
        <w:t xml:space="preserve"> </w:t>
      </w:r>
    </w:p>
    <w:p w14:paraId="305E6DC7" w14:textId="77777777" w:rsidR="00FA0D0F" w:rsidRDefault="00FA0D0F" w:rsidP="00FA0D0F">
      <w:r>
        <w:t xml:space="preserve">Maintaining freezers and dry ice/ LN2 adds complexity and a massive carbon toll, especially for deliveries to remote regions. </w:t>
      </w:r>
    </w:p>
    <w:p w14:paraId="31A64429" w14:textId="77777777" w:rsidR="00FA0D0F" w:rsidRDefault="00FA0D0F" w:rsidP="00FA0D0F">
      <w:r>
        <w:t xml:space="preserve"> </w:t>
      </w:r>
    </w:p>
    <w:p w14:paraId="52919CB4" w14:textId="77777777" w:rsidR="00FA0D0F" w:rsidRDefault="00FA0D0F" w:rsidP="00FA0D0F">
      <w:r>
        <w:t xml:space="preserve">Our sustainable hydrogel tech enables ambient preservation of biological samples, with less carbon than shipping </w:t>
      </w:r>
      <w:proofErr w:type="spellStart"/>
      <w:r>
        <w:t>cryo</w:t>
      </w:r>
      <w:proofErr w:type="spellEnd"/>
      <w:r>
        <w:t>. But we are also seeing a similar challenge with trying to change conventional methods when they're so well established/ accepted!</w:t>
      </w:r>
    </w:p>
    <w:p w14:paraId="37358DFE" w14:textId="77777777" w:rsidR="00FA0D0F" w:rsidRDefault="00FA0D0F" w:rsidP="00FA0D0F">
      <w:r>
        <w:t>17:56:41</w:t>
      </w:r>
      <w:r>
        <w:tab/>
        <w:t xml:space="preserve"> From Brandon </w:t>
      </w:r>
      <w:proofErr w:type="gramStart"/>
      <w:r>
        <w:t>Hanlon :</w:t>
      </w:r>
      <w:proofErr w:type="gramEnd"/>
      <w:r>
        <w:t xml:space="preserve"> If you have previously used or spare samples, reagents etc. you can validate their stability whether the sample degrades over time in lower temperature environments</w:t>
      </w:r>
    </w:p>
    <w:p w14:paraId="1C9512A1" w14:textId="77777777" w:rsidR="00FA0D0F" w:rsidRDefault="00FA0D0F" w:rsidP="00FA0D0F">
      <w:r>
        <w:t>17:57:09</w:t>
      </w:r>
      <w:r>
        <w:tab/>
        <w:t xml:space="preserve"> From Eric Corey Freed | </w:t>
      </w:r>
      <w:proofErr w:type="gramStart"/>
      <w:r>
        <w:t>CannonDesign :</w:t>
      </w:r>
      <w:proofErr w:type="gramEnd"/>
      <w:r>
        <w:t xml:space="preserve"> Replying to "Eric, can you share ..."</w:t>
      </w:r>
    </w:p>
    <w:p w14:paraId="1DF87DA9" w14:textId="77777777" w:rsidR="00FA0D0F" w:rsidRDefault="00FA0D0F" w:rsidP="00FA0D0F"/>
    <w:p w14:paraId="60F987B2" w14:textId="77777777" w:rsidR="00FA0D0F" w:rsidRDefault="00FA0D0F" w:rsidP="00FA0D0F">
      <w:proofErr w:type="gramStart"/>
      <w:r>
        <w:t>oh</w:t>
      </w:r>
      <w:proofErr w:type="gramEnd"/>
      <w:r>
        <w:t xml:space="preserve"> will do.  Feel free to email me:  ECFreed@CannonDesign.com</w:t>
      </w:r>
    </w:p>
    <w:p w14:paraId="5FD7A68E" w14:textId="77777777" w:rsidR="00FA0D0F" w:rsidRDefault="00FA0D0F" w:rsidP="00FA0D0F">
      <w:r>
        <w:t>17:57:35</w:t>
      </w:r>
      <w:r>
        <w:tab/>
        <w:t xml:space="preserve"> From Rolf </w:t>
      </w:r>
      <w:proofErr w:type="spellStart"/>
      <w:r>
        <w:t>Slaats</w:t>
      </w:r>
      <w:proofErr w:type="spellEnd"/>
      <w:r>
        <w:t xml:space="preserve"> - </w:t>
      </w:r>
      <w:proofErr w:type="gramStart"/>
      <w:r>
        <w:t>Roche :</w:t>
      </w:r>
      <w:proofErr w:type="gramEnd"/>
      <w:r>
        <w:t xml:space="preserve"> Replying to "Speaking as a biologist, Shipra's point is very fair. There's a tendency to resist challenging the manufacturer's instructions/recommendations out of fear it will negatively impact experimental results, and most labs don't take the time to test the limits of components as those types of experiments aren't typically budgeted for in a grant.</w:t>
      </w:r>
    </w:p>
    <w:p w14:paraId="6F1D8F31" w14:textId="77777777" w:rsidR="00FA0D0F" w:rsidRDefault="00FA0D0F" w:rsidP="00FA0D0F"/>
    <w:p w14:paraId="5C0B436F" w14:textId="77777777" w:rsidR="00FA0D0F" w:rsidRDefault="00FA0D0F" w:rsidP="00FA0D0F">
      <w:r>
        <w:t>Or at least that's been my experience."</w:t>
      </w:r>
    </w:p>
    <w:p w14:paraId="3726E419" w14:textId="77777777" w:rsidR="00FA0D0F" w:rsidRDefault="00FA0D0F" w:rsidP="00FA0D0F"/>
    <w:p w14:paraId="6A0966B3" w14:textId="77777777" w:rsidR="00FA0D0F" w:rsidRDefault="00FA0D0F" w:rsidP="00FA0D0F">
      <w:r>
        <w:t xml:space="preserve">There is quite some literature on stability of products and samples at higher temperatures. </w:t>
      </w:r>
      <w:proofErr w:type="gramStart"/>
      <w:r>
        <w:t>So</w:t>
      </w:r>
      <w:proofErr w:type="gramEnd"/>
      <w:r>
        <w:t xml:space="preserve"> the scientist can be convinced with peer reviewed papers. A lot of products </w:t>
      </w:r>
      <w:proofErr w:type="gramStart"/>
      <w:r>
        <w:t>actually state</w:t>
      </w:r>
      <w:proofErr w:type="gramEnd"/>
      <w:r>
        <w:t xml:space="preserve"> a temp range, e.g., -70 to -90 C, so a higher </w:t>
      </w:r>
      <w:proofErr w:type="spellStart"/>
      <w:r>
        <w:t>sotring</w:t>
      </w:r>
      <w:proofErr w:type="spellEnd"/>
      <w:r>
        <w:t xml:space="preserve"> temp should be fine according to the manufacturer.</w:t>
      </w:r>
    </w:p>
    <w:p w14:paraId="05B5D625" w14:textId="77777777" w:rsidR="00FA0D0F" w:rsidRDefault="00FA0D0F" w:rsidP="00FA0D0F">
      <w:r>
        <w:t>17:58:07</w:t>
      </w:r>
      <w:r>
        <w:tab/>
        <w:t xml:space="preserve"> From Susan </w:t>
      </w:r>
      <w:proofErr w:type="gramStart"/>
      <w:r>
        <w:t>Vargas :</w:t>
      </w:r>
      <w:proofErr w:type="gramEnd"/>
      <w:r>
        <w:t xml:space="preserve"> 95% of labs in our School of Engineering were willing to "chill up" to -70 deg C when provided with remote monitoring of their ULT freezers.</w:t>
      </w:r>
    </w:p>
    <w:p w14:paraId="2BE4F93F" w14:textId="77777777" w:rsidR="00FA0D0F" w:rsidRDefault="00FA0D0F" w:rsidP="00FA0D0F">
      <w:r>
        <w:t>18:01:30</w:t>
      </w:r>
      <w:r>
        <w:tab/>
        <w:t xml:space="preserve"> From Eric Corey Freed | </w:t>
      </w:r>
      <w:proofErr w:type="gramStart"/>
      <w:r>
        <w:t>CannonDesign :</w:t>
      </w:r>
      <w:proofErr w:type="gramEnd"/>
      <w:r>
        <w:t xml:space="preserve"> here are my </w:t>
      </w:r>
      <w:proofErr w:type="spellStart"/>
      <w:r>
        <w:t>ilustrative</w:t>
      </w:r>
      <w:proofErr w:type="spellEnd"/>
      <w:r>
        <w:t xml:space="preserve"> indicators slides:  https://www.dropbox.com/scl/fi/fau5908pezscplv4n5bvr/260929-illustrative-indicators_FREED.pdf?rlkey=1btk6ugg4q8bzv0wozq7m0oea&amp;dl=0</w:t>
      </w:r>
    </w:p>
    <w:p w14:paraId="0A3ABB62" w14:textId="77777777" w:rsidR="00FA0D0F" w:rsidRDefault="00FA0D0F" w:rsidP="00FA0D0F">
      <w:r>
        <w:t>18:02:11</w:t>
      </w:r>
      <w:r>
        <w:tab/>
        <w:t xml:space="preserve"> From Saeedeh </w:t>
      </w:r>
      <w:proofErr w:type="spellStart"/>
      <w:proofErr w:type="gramStart"/>
      <w:r>
        <w:t>Aliaskarisohi</w:t>
      </w:r>
      <w:proofErr w:type="spellEnd"/>
      <w:r>
        <w:t xml:space="preserve"> :</w:t>
      </w:r>
      <w:proofErr w:type="gramEnd"/>
      <w:r>
        <w:t xml:space="preserve"> the second option</w:t>
      </w:r>
    </w:p>
    <w:p w14:paraId="0A335BBF" w14:textId="77777777" w:rsidR="00FA0D0F" w:rsidRDefault="00FA0D0F" w:rsidP="00FA0D0F">
      <w:r>
        <w:lastRenderedPageBreak/>
        <w:t>18:03:02</w:t>
      </w:r>
      <w:r>
        <w:tab/>
        <w:t xml:space="preserve"> From Suzanne </w:t>
      </w:r>
      <w:proofErr w:type="gramStart"/>
      <w:r>
        <w:t>Root :</w:t>
      </w:r>
      <w:proofErr w:type="gramEnd"/>
      <w:r>
        <w:t xml:space="preserve"> Reacted to "Speaking as a biol..." with </w:t>
      </w:r>
      <w:r>
        <w:rPr>
          <w:rFonts w:ascii="Apple Color Emoji" w:hAnsi="Apple Color Emoji" w:cs="Apple Color Emoji"/>
        </w:rPr>
        <w:t>👍</w:t>
      </w:r>
    </w:p>
    <w:p w14:paraId="6F536A40" w14:textId="77777777" w:rsidR="00FA0D0F" w:rsidRDefault="00FA0D0F" w:rsidP="00FA0D0F">
      <w:r>
        <w:t>18:03:08</w:t>
      </w:r>
      <w:r>
        <w:tab/>
        <w:t xml:space="preserve"> From Eric Corey Freed | </w:t>
      </w:r>
      <w:proofErr w:type="gramStart"/>
      <w:r>
        <w:t>CannonDesign :</w:t>
      </w:r>
      <w:proofErr w:type="gramEnd"/>
      <w:r>
        <w:t xml:space="preserve"> Reacted to "95% of labs in our School of Engineering were willing to "chill up" to -70 deg C when provided with remote monitoring of their ULT freezers." with </w:t>
      </w:r>
      <w:r>
        <w:rPr>
          <w:rFonts w:ascii="Apple Color Emoji" w:hAnsi="Apple Color Emoji" w:cs="Apple Color Emoji"/>
        </w:rPr>
        <w:t>👍</w:t>
      </w:r>
    </w:p>
    <w:p w14:paraId="6E201E78" w14:textId="77777777" w:rsidR="00FA0D0F" w:rsidRDefault="00FA0D0F" w:rsidP="00FA0D0F">
      <w:r>
        <w:t>18:05:31</w:t>
      </w:r>
      <w:r>
        <w:tab/>
        <w:t xml:space="preserve"> From Eric Corey Freed | </w:t>
      </w:r>
      <w:proofErr w:type="gramStart"/>
      <w:r>
        <w:t>CannonDesign :</w:t>
      </w:r>
      <w:proofErr w:type="gramEnd"/>
      <w:r>
        <w:t xml:space="preserve"> </w:t>
      </w:r>
      <w:proofErr w:type="gramStart"/>
      <w:r>
        <w:t>5 minute</w:t>
      </w:r>
      <w:proofErr w:type="gramEnd"/>
      <w:r>
        <w:t xml:space="preserve"> warning</w:t>
      </w:r>
    </w:p>
    <w:p w14:paraId="613DE025" w14:textId="77777777" w:rsidR="00FA0D0F" w:rsidRDefault="00FA0D0F" w:rsidP="00FA0D0F">
      <w:r>
        <w:t>18:05:52</w:t>
      </w:r>
      <w:r>
        <w:tab/>
        <w:t xml:space="preserve"> From Richard </w:t>
      </w:r>
      <w:proofErr w:type="gramStart"/>
      <w:r>
        <w:t>Fox :</w:t>
      </w:r>
      <w:proofErr w:type="gramEnd"/>
      <w:r>
        <w:t xml:space="preserve"> https://solutions.antech.ie/resolve/</w:t>
      </w:r>
    </w:p>
    <w:p w14:paraId="1DCCE3B4" w14:textId="77777777" w:rsidR="00FA0D0F" w:rsidRDefault="00FA0D0F" w:rsidP="00FA0D0F">
      <w:r>
        <w:t>18:07:01</w:t>
      </w:r>
      <w:r>
        <w:tab/>
        <w:t xml:space="preserve"> From Eric Corey Freed | </w:t>
      </w:r>
      <w:proofErr w:type="gramStart"/>
      <w:r>
        <w:t>CannonDesign :</w:t>
      </w:r>
      <w:proofErr w:type="gramEnd"/>
      <w:r>
        <w:t xml:space="preserve"> </w:t>
      </w:r>
      <w:proofErr w:type="gramStart"/>
      <w:r>
        <w:t>3 minute</w:t>
      </w:r>
      <w:proofErr w:type="gramEnd"/>
      <w:r>
        <w:t xml:space="preserve"> warning</w:t>
      </w:r>
    </w:p>
    <w:p w14:paraId="58483852" w14:textId="77777777" w:rsidR="00FA0D0F" w:rsidRDefault="00FA0D0F" w:rsidP="00FA0D0F">
      <w:r>
        <w:t>18:08:24</w:t>
      </w:r>
      <w:r>
        <w:tab/>
        <w:t xml:space="preserve"> From Suzanne </w:t>
      </w:r>
      <w:proofErr w:type="gramStart"/>
      <w:r>
        <w:t>Root :</w:t>
      </w:r>
      <w:proofErr w:type="gramEnd"/>
      <w:r>
        <w:t xml:space="preserve"> There is a feeling here of just go for the low hanging fruit so to speak or implement the </w:t>
      </w:r>
      <w:proofErr w:type="gramStart"/>
      <w:r>
        <w:t>most simple</w:t>
      </w:r>
      <w:proofErr w:type="gramEnd"/>
      <w:r>
        <w:t xml:space="preserve"> options, such as faucet aerators, lighting, or reusable or recyclable products.  I feel that is okay to start </w:t>
      </w:r>
      <w:proofErr w:type="gramStart"/>
      <w:r>
        <w:t>with</w:t>
      </w:r>
      <w:proofErr w:type="gramEnd"/>
      <w:r>
        <w:t xml:space="preserve"> but where do we go from there?  What can we do to combat that and scale to large </w:t>
      </w:r>
      <w:proofErr w:type="spellStart"/>
      <w:r>
        <w:t>sustainablity</w:t>
      </w:r>
      <w:proofErr w:type="spellEnd"/>
      <w:r>
        <w:t xml:space="preserve"> practices?</w:t>
      </w:r>
    </w:p>
    <w:p w14:paraId="65A58A03" w14:textId="77777777" w:rsidR="00FA0D0F" w:rsidRDefault="00FA0D0F" w:rsidP="00FA0D0F">
      <w:r>
        <w:t>18:09:00</w:t>
      </w:r>
      <w:r>
        <w:tab/>
        <w:t xml:space="preserve"> From Elle </w:t>
      </w:r>
      <w:proofErr w:type="gramStart"/>
      <w:r>
        <w:t>Campbell :</w:t>
      </w:r>
      <w:proofErr w:type="gramEnd"/>
      <w:r>
        <w:t xml:space="preserve"> The low hanging fruit have to part of a larger plan</w:t>
      </w:r>
    </w:p>
    <w:p w14:paraId="1AAC8855" w14:textId="77777777" w:rsidR="00FA0D0F" w:rsidRDefault="00FA0D0F" w:rsidP="00FA0D0F">
      <w:r>
        <w:t>18:09:28</w:t>
      </w:r>
      <w:r>
        <w:tab/>
        <w:t xml:space="preserve"> From Elle </w:t>
      </w:r>
      <w:proofErr w:type="gramStart"/>
      <w:r>
        <w:t>Campbell :</w:t>
      </w:r>
      <w:proofErr w:type="gramEnd"/>
      <w:r>
        <w:t xml:space="preserve"> larger goals and organizational comms to recruit and build interest</w:t>
      </w:r>
    </w:p>
    <w:p w14:paraId="67F6E64A" w14:textId="77777777" w:rsidR="00FA0D0F" w:rsidRDefault="00FA0D0F" w:rsidP="00FA0D0F">
      <w:r>
        <w:t>18:09:29</w:t>
      </w:r>
      <w:r>
        <w:tab/>
        <w:t xml:space="preserve"> From Eric Corey Freed | </w:t>
      </w:r>
      <w:proofErr w:type="gramStart"/>
      <w:r>
        <w:t>CannonDesign :</w:t>
      </w:r>
      <w:proofErr w:type="gramEnd"/>
      <w:r>
        <w:t xml:space="preserve"> Replying to "There is a feeling h..."</w:t>
      </w:r>
    </w:p>
    <w:p w14:paraId="05ED94AE" w14:textId="77777777" w:rsidR="00FA0D0F" w:rsidRDefault="00FA0D0F" w:rsidP="00FA0D0F"/>
    <w:p w14:paraId="066D8AFD" w14:textId="77777777" w:rsidR="00FA0D0F" w:rsidRDefault="00FA0D0F" w:rsidP="00FA0D0F">
      <w:r>
        <w:t>needs a roadmap toward a tangible end goal that improves the science and experience</w:t>
      </w:r>
    </w:p>
    <w:p w14:paraId="3379D318" w14:textId="77777777" w:rsidR="00FA0D0F" w:rsidRDefault="00FA0D0F" w:rsidP="00FA0D0F">
      <w:r>
        <w:t>18:09:29</w:t>
      </w:r>
      <w:r>
        <w:tab/>
        <w:t xml:space="preserve"> From Rolf </w:t>
      </w:r>
      <w:proofErr w:type="spellStart"/>
      <w:r>
        <w:t>Slaats</w:t>
      </w:r>
      <w:proofErr w:type="spellEnd"/>
      <w:r>
        <w:t xml:space="preserve"> - </w:t>
      </w:r>
      <w:proofErr w:type="gramStart"/>
      <w:r>
        <w:t>Roche :</w:t>
      </w:r>
      <w:proofErr w:type="gramEnd"/>
      <w:r>
        <w:t xml:space="preserve"> Maybe first to know what the footprint is exactly</w:t>
      </w:r>
    </w:p>
    <w:p w14:paraId="63A4089F" w14:textId="77777777" w:rsidR="00FA0D0F" w:rsidRDefault="00FA0D0F" w:rsidP="00FA0D0F">
      <w:r>
        <w:t>18:09:40</w:t>
      </w:r>
      <w:r>
        <w:tab/>
        <w:t xml:space="preserve"> From Elle </w:t>
      </w:r>
      <w:proofErr w:type="gramStart"/>
      <w:r>
        <w:t>Campbell :</w:t>
      </w:r>
      <w:proofErr w:type="gramEnd"/>
      <w:r>
        <w:t xml:space="preserve"> Reacted to "needs a roadmap toward a tangible end goal that improves the science and experience" with </w:t>
      </w:r>
      <w:r>
        <w:rPr>
          <w:rFonts w:ascii="Apple Color Emoji" w:hAnsi="Apple Color Emoji" w:cs="Apple Color Emoji"/>
        </w:rPr>
        <w:t>👍</w:t>
      </w:r>
    </w:p>
    <w:p w14:paraId="34A82A49" w14:textId="26EBB1DA" w:rsidR="000B6B20" w:rsidRDefault="00FA0D0F" w:rsidP="00FA0D0F">
      <w:r>
        <w:t>18:10:13</w:t>
      </w:r>
      <w:r>
        <w:tab/>
        <w:t xml:space="preserve"> From Suzanne </w:t>
      </w:r>
      <w:proofErr w:type="gramStart"/>
      <w:r>
        <w:t>Root :</w:t>
      </w:r>
      <w:proofErr w:type="gramEnd"/>
      <w:r>
        <w:t xml:space="preserve"> Reacted to "needs a roadmap to..." with </w:t>
      </w:r>
      <w:r>
        <w:rPr>
          <w:rFonts w:ascii="Apple Color Emoji" w:hAnsi="Apple Color Emoji" w:cs="Apple Color Emoji"/>
        </w:rPr>
        <w:t>👍</w:t>
      </w:r>
    </w:p>
    <w:sectPr w:rsidR="000B6B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D0F"/>
    <w:rsid w:val="000B6B20"/>
    <w:rsid w:val="001A5844"/>
    <w:rsid w:val="002763BD"/>
    <w:rsid w:val="00BF6F1B"/>
    <w:rsid w:val="00FA0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CAE551"/>
  <w15:chartTrackingRefBased/>
  <w15:docId w15:val="{A11CF060-73A8-A84A-9C7A-00D012024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0D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0D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0D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0D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0D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0D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0D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0D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0D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D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0D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0D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0D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0D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0D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0D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0D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0D0F"/>
    <w:rPr>
      <w:rFonts w:eastAsiaTheme="majorEastAsia" w:cstheme="majorBidi"/>
      <w:color w:val="272727" w:themeColor="text1" w:themeTint="D8"/>
    </w:rPr>
  </w:style>
  <w:style w:type="paragraph" w:styleId="Title">
    <w:name w:val="Title"/>
    <w:basedOn w:val="Normal"/>
    <w:next w:val="Normal"/>
    <w:link w:val="TitleChar"/>
    <w:uiPriority w:val="10"/>
    <w:qFormat/>
    <w:rsid w:val="00FA0D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0D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0D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0D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0D0F"/>
    <w:pPr>
      <w:spacing w:before="160"/>
      <w:jc w:val="center"/>
    </w:pPr>
    <w:rPr>
      <w:i/>
      <w:iCs/>
      <w:color w:val="404040" w:themeColor="text1" w:themeTint="BF"/>
    </w:rPr>
  </w:style>
  <w:style w:type="character" w:customStyle="1" w:styleId="QuoteChar">
    <w:name w:val="Quote Char"/>
    <w:basedOn w:val="DefaultParagraphFont"/>
    <w:link w:val="Quote"/>
    <w:uiPriority w:val="29"/>
    <w:rsid w:val="00FA0D0F"/>
    <w:rPr>
      <w:i/>
      <w:iCs/>
      <w:color w:val="404040" w:themeColor="text1" w:themeTint="BF"/>
    </w:rPr>
  </w:style>
  <w:style w:type="paragraph" w:styleId="ListParagraph">
    <w:name w:val="List Paragraph"/>
    <w:basedOn w:val="Normal"/>
    <w:uiPriority w:val="34"/>
    <w:qFormat/>
    <w:rsid w:val="00FA0D0F"/>
    <w:pPr>
      <w:ind w:left="720"/>
      <w:contextualSpacing/>
    </w:pPr>
  </w:style>
  <w:style w:type="character" w:styleId="IntenseEmphasis">
    <w:name w:val="Intense Emphasis"/>
    <w:basedOn w:val="DefaultParagraphFont"/>
    <w:uiPriority w:val="21"/>
    <w:qFormat/>
    <w:rsid w:val="00FA0D0F"/>
    <w:rPr>
      <w:i/>
      <w:iCs/>
      <w:color w:val="0F4761" w:themeColor="accent1" w:themeShade="BF"/>
    </w:rPr>
  </w:style>
  <w:style w:type="paragraph" w:styleId="IntenseQuote">
    <w:name w:val="Intense Quote"/>
    <w:basedOn w:val="Normal"/>
    <w:next w:val="Normal"/>
    <w:link w:val="IntenseQuoteChar"/>
    <w:uiPriority w:val="30"/>
    <w:qFormat/>
    <w:rsid w:val="00FA0D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0D0F"/>
    <w:rPr>
      <w:i/>
      <w:iCs/>
      <w:color w:val="0F4761" w:themeColor="accent1" w:themeShade="BF"/>
    </w:rPr>
  </w:style>
  <w:style w:type="character" w:styleId="IntenseReference">
    <w:name w:val="Intense Reference"/>
    <w:basedOn w:val="DefaultParagraphFont"/>
    <w:uiPriority w:val="32"/>
    <w:qFormat/>
    <w:rsid w:val="00FA0D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1951</Words>
  <Characters>10344</Characters>
  <Application>Microsoft Office Word</Application>
  <DocSecurity>0</DocSecurity>
  <Lines>181</Lines>
  <Paragraphs>78</Paragraphs>
  <ScaleCrop>false</ScaleCrop>
  <Company/>
  <LinksUpToDate>false</LinksUpToDate>
  <CharactersWithSpaces>12217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Petersen</dc:creator>
  <cp:keywords/>
  <dc:description/>
  <cp:lastModifiedBy>Megan Petersen</cp:lastModifiedBy>
  <cp:revision>1</cp:revision>
  <dcterms:created xsi:type="dcterms:W3CDTF">2026-10-09T20:26:00Z</dcterms:created>
  <dcterms:modified xsi:type="dcterms:W3CDTF">2026-10-09T20:26:00Z</dcterms:modified>
</cp:coreProperties>
</file>